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1A292" w14:textId="77777777" w:rsidR="00414E2C" w:rsidRPr="00C14C5A" w:rsidRDefault="00C14C5A" w:rsidP="00C14C5A">
      <w:pPr>
        <w:ind w:left="-709"/>
        <w:rPr>
          <w:sz w:val="36"/>
          <w:szCs w:val="36"/>
        </w:rPr>
      </w:pPr>
      <w:r w:rsidRPr="00C14C5A">
        <w:rPr>
          <w:sz w:val="36"/>
          <w:szCs w:val="36"/>
        </w:rPr>
        <w:t xml:space="preserve">AHA </w:t>
      </w:r>
      <w:r>
        <w:rPr>
          <w:sz w:val="36"/>
          <w:szCs w:val="36"/>
        </w:rPr>
        <w:t>qualified Supervisors</w:t>
      </w:r>
    </w:p>
    <w:tbl>
      <w:tblPr>
        <w:tblW w:w="10058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9"/>
        <w:gridCol w:w="1803"/>
        <w:gridCol w:w="4565"/>
        <w:gridCol w:w="1811"/>
      </w:tblGrid>
      <w:tr w:rsidR="00556E98" w:rsidRPr="004E527F" w14:paraId="6FAC6008" w14:textId="77777777" w:rsidTr="008A1368">
        <w:trPr>
          <w:trHeight w:val="288"/>
        </w:trPr>
        <w:tc>
          <w:tcPr>
            <w:tcW w:w="10058" w:type="dxa"/>
            <w:gridSpan w:val="4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24C68A17" w14:textId="77777777" w:rsidR="00556E98" w:rsidRPr="004E527F" w:rsidRDefault="00556E98" w:rsidP="008A1368">
            <w:pPr>
              <w:ind w:left="426"/>
              <w:rPr>
                <w:rFonts w:eastAsia="Times New Roman" w:cstheme="minorHAnsi"/>
                <w:sz w:val="32"/>
                <w:szCs w:val="32"/>
                <w:lang w:eastAsia="en-AU"/>
              </w:rPr>
            </w:pPr>
            <w:r w:rsidRPr="004E527F">
              <w:rPr>
                <w:rFonts w:cstheme="minorHAnsi"/>
                <w:b/>
                <w:sz w:val="32"/>
                <w:szCs w:val="32"/>
              </w:rPr>
              <w:t>Victoria</w:t>
            </w:r>
          </w:p>
        </w:tc>
      </w:tr>
      <w:tr w:rsidR="00556E98" w:rsidRPr="00261F38" w14:paraId="08B39C42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42ECFE47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Bacchus Marsh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8E3CEE0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4" w:history="1">
              <w:r w:rsidR="00556E98" w:rsidRPr="00261F38">
                <w:rPr>
                  <w:rStyle w:val="Hyperlink"/>
                  <w:rFonts w:eastAsia="Times New Roman" w:cstheme="minorHAnsi"/>
                  <w:color w:val="auto"/>
                  <w:sz w:val="20"/>
                  <w:szCs w:val="20"/>
                  <w:u w:val="none"/>
                  <w:lang w:eastAsia="en-AU"/>
                </w:rPr>
                <w:t>Kaye Griffin</w:t>
              </w:r>
            </w:hyperlink>
          </w:p>
        </w:tc>
        <w:tc>
          <w:tcPr>
            <w:tcW w:w="4565" w:type="dxa"/>
            <w:shd w:val="clear" w:color="auto" w:fill="auto"/>
          </w:tcPr>
          <w:p w14:paraId="76841C1F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5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kayegriffin@mindmatterscounselling.com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4537CCAB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0414 460 060</w:t>
            </w:r>
          </w:p>
        </w:tc>
      </w:tr>
      <w:tr w:rsidR="00556E98" w:rsidRPr="00261F38" w14:paraId="783E078A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461DEA85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Bulleen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04BAD95F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6" w:history="1">
              <w:r w:rsidR="00556E98" w:rsidRPr="00261F38">
                <w:rPr>
                  <w:rStyle w:val="Hyperlink"/>
                  <w:rFonts w:eastAsia="Times New Roman" w:cstheme="minorHAnsi"/>
                  <w:color w:val="auto"/>
                  <w:sz w:val="20"/>
                  <w:szCs w:val="20"/>
                  <w:u w:val="none"/>
                  <w:lang w:eastAsia="en-AU"/>
                </w:rPr>
                <w:t>Helen Mitas</w:t>
              </w:r>
            </w:hyperlink>
          </w:p>
        </w:tc>
        <w:tc>
          <w:tcPr>
            <w:tcW w:w="4565" w:type="dxa"/>
            <w:shd w:val="clear" w:color="auto" w:fill="auto"/>
          </w:tcPr>
          <w:p w14:paraId="0F31B7F4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7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helen@hypnofit.com.au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016AC617" w14:textId="77777777" w:rsidR="00556E98" w:rsidRPr="00261F38" w:rsidRDefault="00556E98" w:rsidP="008A1368">
            <w:pPr>
              <w:ind w:left="426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0409 938 589 </w:t>
            </w:r>
          </w:p>
        </w:tc>
      </w:tr>
      <w:tr w:rsidR="00556E98" w:rsidRPr="00261F38" w14:paraId="7A7180FA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0A6BCDBF" w14:textId="77777777" w:rsidR="00556E98" w:rsidRPr="00261F38" w:rsidRDefault="00556E98" w:rsidP="008A1368">
            <w:pPr>
              <w:ind w:left="426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Cheltenham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64C0D873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Steve Carey</w:t>
            </w:r>
          </w:p>
        </w:tc>
        <w:tc>
          <w:tcPr>
            <w:tcW w:w="4565" w:type="dxa"/>
            <w:shd w:val="clear" w:color="auto" w:fill="auto"/>
          </w:tcPr>
          <w:p w14:paraId="553C993B" w14:textId="77777777" w:rsidR="00556E98" w:rsidRPr="00261F38" w:rsidRDefault="0049699F" w:rsidP="008A1368">
            <w:pPr>
              <w:ind w:left="426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hyperlink r:id="rId8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steve.carey@ahs.edu.au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10CF4407" w14:textId="77777777" w:rsidR="00556E98" w:rsidRPr="00261F38" w:rsidRDefault="00556E98" w:rsidP="008A1368">
            <w:pPr>
              <w:ind w:left="426" w:hanging="49"/>
              <w:jc w:val="both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0423 793 887</w:t>
            </w:r>
          </w:p>
        </w:tc>
      </w:tr>
      <w:tr w:rsidR="00556E98" w:rsidRPr="00261F38" w14:paraId="2E30DE7C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48BD2EC5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Dandenong North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CB80692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9" w:history="1">
              <w:r w:rsidR="00556E98" w:rsidRPr="00261F38">
                <w:rPr>
                  <w:rFonts w:eastAsia="Times New Roman" w:cstheme="minorHAnsi"/>
                  <w:sz w:val="20"/>
                  <w:szCs w:val="20"/>
                  <w:lang w:eastAsia="en-AU"/>
                </w:rPr>
                <w:t>Tony Gilmour</w:t>
              </w:r>
            </w:hyperlink>
          </w:p>
        </w:tc>
        <w:tc>
          <w:tcPr>
            <w:tcW w:w="4565" w:type="dxa"/>
            <w:shd w:val="clear" w:color="auto" w:fill="auto"/>
          </w:tcPr>
          <w:p w14:paraId="5AE0E20F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10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tony@wholemindstrategies.com.au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004D3D2F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0400 146 140</w:t>
            </w:r>
          </w:p>
        </w:tc>
      </w:tr>
      <w:tr w:rsidR="00556E98" w:rsidRPr="00261F38" w14:paraId="7A6A65CA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23D40D8C" w14:textId="77777777" w:rsidR="00556E98" w:rsidRPr="00261F38" w:rsidRDefault="00556E98" w:rsidP="008A1368">
            <w:pPr>
              <w:ind w:left="426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Daylesford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9187533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Sylvia Meletis</w:t>
            </w:r>
          </w:p>
        </w:tc>
        <w:tc>
          <w:tcPr>
            <w:tcW w:w="4565" w:type="dxa"/>
            <w:shd w:val="clear" w:color="auto" w:fill="auto"/>
          </w:tcPr>
          <w:p w14:paraId="5A54E7FD" w14:textId="77777777" w:rsidR="00556E98" w:rsidRPr="00261F38" w:rsidRDefault="0049699F" w:rsidP="008A1368">
            <w:pPr>
              <w:ind w:left="426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hyperlink r:id="rId11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massageandtherapies@gmail.com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0654B32C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0418 780 162</w:t>
            </w:r>
          </w:p>
        </w:tc>
      </w:tr>
      <w:tr w:rsidR="00556E98" w:rsidRPr="00261F38" w14:paraId="3F9C621C" w14:textId="77777777" w:rsidTr="00DD3B97">
        <w:trPr>
          <w:trHeight w:val="14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5ECFE92C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Essendon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69312150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12" w:history="1">
              <w:r w:rsidR="00556E98" w:rsidRPr="00261F38">
                <w:rPr>
                  <w:rFonts w:eastAsia="Times New Roman" w:cstheme="minorHAnsi"/>
                  <w:sz w:val="20"/>
                  <w:szCs w:val="20"/>
                  <w:lang w:eastAsia="en-AU"/>
                </w:rPr>
                <w:t>Lea Kewish</w:t>
              </w:r>
            </w:hyperlink>
          </w:p>
        </w:tc>
        <w:tc>
          <w:tcPr>
            <w:tcW w:w="4565" w:type="dxa"/>
            <w:shd w:val="clear" w:color="auto" w:fill="auto"/>
          </w:tcPr>
          <w:p w14:paraId="1CD7DC39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13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leakewish@iinet.net.au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2028283D" w14:textId="77777777" w:rsidR="00556E98" w:rsidRPr="00261F38" w:rsidRDefault="00556E98" w:rsidP="008A1368">
            <w:pPr>
              <w:ind w:left="426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0411 715 687</w:t>
            </w:r>
          </w:p>
        </w:tc>
      </w:tr>
      <w:tr w:rsidR="00467E01" w:rsidRPr="00261F38" w14:paraId="58A692A6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403488A2" w14:textId="14551140" w:rsidR="00467E01" w:rsidRPr="00261F38" w:rsidRDefault="00467E01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Hampton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3A6A7848" w14:textId="291FDBEB" w:rsidR="00467E01" w:rsidRPr="00261F38" w:rsidRDefault="00467E01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Amanda Hordern</w:t>
            </w:r>
          </w:p>
        </w:tc>
        <w:tc>
          <w:tcPr>
            <w:tcW w:w="4565" w:type="dxa"/>
            <w:shd w:val="clear" w:color="auto" w:fill="auto"/>
          </w:tcPr>
          <w:p w14:paraId="21953C4C" w14:textId="5CA7ACCD" w:rsidR="00467E01" w:rsidRPr="00261F38" w:rsidRDefault="0049699F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hyperlink r:id="rId14" w:history="1">
              <w:r w:rsidR="00467E01" w:rsidRPr="00261F38">
                <w:rPr>
                  <w:rStyle w:val="Hyperlink"/>
                  <w:rFonts w:cstheme="minorHAnsi"/>
                  <w:sz w:val="20"/>
                  <w:szCs w:val="20"/>
                </w:rPr>
                <w:t>amanda@baysidehealthyliving.com.au</w:t>
              </w:r>
            </w:hyperlink>
            <w:r w:rsidR="00467E01" w:rsidRPr="00261F3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</w:tcPr>
          <w:p w14:paraId="7536F6CA" w14:textId="309CFA33" w:rsidR="00467E01" w:rsidRPr="00261F38" w:rsidRDefault="00467E01" w:rsidP="008A1368">
            <w:pPr>
              <w:ind w:left="426"/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1300 365 254</w:t>
            </w:r>
          </w:p>
        </w:tc>
      </w:tr>
      <w:tr w:rsidR="00556E98" w:rsidRPr="00261F38" w14:paraId="4F2BB0C4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56079E8E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Malvern East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7D5A9C2D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15" w:history="1">
              <w:r w:rsidR="00556E98" w:rsidRPr="00261F38">
                <w:rPr>
                  <w:rFonts w:eastAsia="Times New Roman" w:cstheme="minorHAnsi"/>
                  <w:sz w:val="20"/>
                  <w:szCs w:val="20"/>
                  <w:lang w:eastAsia="en-AU"/>
                </w:rPr>
                <w:t>Judith Herreen</w:t>
              </w:r>
            </w:hyperlink>
          </w:p>
        </w:tc>
        <w:tc>
          <w:tcPr>
            <w:tcW w:w="4565" w:type="dxa"/>
            <w:shd w:val="clear" w:color="auto" w:fill="auto"/>
          </w:tcPr>
          <w:p w14:paraId="18266E73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16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herreen@optusnet.com.au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1567EE3F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0412 368 795</w:t>
            </w:r>
          </w:p>
        </w:tc>
      </w:tr>
      <w:tr w:rsidR="00556E98" w:rsidRPr="00261F38" w14:paraId="45BF2E00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5A292CCA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78A81633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17" w:history="1">
              <w:r w:rsidR="00556E98" w:rsidRPr="00261F38">
                <w:rPr>
                  <w:rStyle w:val="Hyperlink"/>
                  <w:rFonts w:eastAsia="Times New Roman" w:cstheme="minorHAnsi"/>
                  <w:color w:val="auto"/>
                  <w:sz w:val="20"/>
                  <w:szCs w:val="20"/>
                  <w:u w:val="none"/>
                  <w:lang w:eastAsia="en-AU"/>
                </w:rPr>
                <w:t>Joe Busuttil</w:t>
              </w:r>
            </w:hyperlink>
          </w:p>
        </w:tc>
        <w:tc>
          <w:tcPr>
            <w:tcW w:w="4565" w:type="dxa"/>
            <w:shd w:val="clear" w:color="auto" w:fill="auto"/>
          </w:tcPr>
          <w:p w14:paraId="6368940B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18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equatortherapies@gmail.com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3E044B07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0412 277 488</w:t>
            </w:r>
          </w:p>
        </w:tc>
      </w:tr>
      <w:tr w:rsidR="00556E98" w:rsidRPr="00261F38" w14:paraId="4069215C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02D3BB8A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St Kilda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0FCE546F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19" w:history="1">
              <w:r w:rsidR="00556E98" w:rsidRPr="00261F38">
                <w:rPr>
                  <w:rFonts w:eastAsia="Times New Roman" w:cstheme="minorHAnsi"/>
                  <w:sz w:val="20"/>
                  <w:szCs w:val="20"/>
                  <w:lang w:eastAsia="en-AU"/>
                </w:rPr>
                <w:t>Helen Wayland</w:t>
              </w:r>
            </w:hyperlink>
          </w:p>
        </w:tc>
        <w:tc>
          <w:tcPr>
            <w:tcW w:w="4565" w:type="dxa"/>
            <w:shd w:val="clear" w:color="auto" w:fill="auto"/>
          </w:tcPr>
          <w:p w14:paraId="7989DBBF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20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helen@counselling-hypnosis.com.au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38C032C9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0412 443 899</w:t>
            </w:r>
          </w:p>
        </w:tc>
      </w:tr>
      <w:tr w:rsidR="00556E98" w:rsidRPr="00261F38" w14:paraId="19D5908D" w14:textId="77777777" w:rsidTr="00DD3B97">
        <w:trPr>
          <w:trHeight w:val="288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C31A62F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Toorak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37C111CC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21" w:history="1">
              <w:r w:rsidR="00556E98" w:rsidRPr="00261F38">
                <w:rPr>
                  <w:rFonts w:eastAsia="Times New Roman" w:cstheme="minorHAnsi"/>
                  <w:sz w:val="20"/>
                  <w:szCs w:val="20"/>
                  <w:lang w:eastAsia="en-AU"/>
                </w:rPr>
                <w:t>William Patterson</w:t>
              </w:r>
            </w:hyperlink>
          </w:p>
        </w:tc>
        <w:tc>
          <w:tcPr>
            <w:tcW w:w="4565" w:type="dxa"/>
            <w:shd w:val="clear" w:color="auto" w:fill="auto"/>
          </w:tcPr>
          <w:p w14:paraId="04D485D8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FFFFFF"/>
                <w:sz w:val="20"/>
                <w:szCs w:val="20"/>
                <w:u w:val="single"/>
                <w:lang w:eastAsia="en-AU"/>
              </w:rPr>
            </w:pPr>
            <w:hyperlink r:id="rId22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billp@mbsolutions.com.au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681F74ED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61F38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0412 530 345</w:t>
            </w:r>
          </w:p>
        </w:tc>
      </w:tr>
      <w:tr w:rsidR="00556E98" w:rsidRPr="00261F38" w14:paraId="063F3016" w14:textId="77777777" w:rsidTr="00DD3B97">
        <w:trPr>
          <w:trHeight w:val="288"/>
        </w:trPr>
        <w:tc>
          <w:tcPr>
            <w:tcW w:w="8247" w:type="dxa"/>
            <w:gridSpan w:val="3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2DBE2245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proofErr w:type="gramStart"/>
            <w:r w:rsidRPr="00261F38">
              <w:rPr>
                <w:rFonts w:eastAsia="Times New Roman" w:cstheme="minorHAnsi"/>
                <w:b/>
                <w:sz w:val="20"/>
                <w:szCs w:val="20"/>
                <w:lang w:eastAsia="en-AU"/>
              </w:rPr>
              <w:t>Non AHA</w:t>
            </w:r>
            <w:proofErr w:type="gramEnd"/>
            <w:r w:rsidRPr="00261F38">
              <w:rPr>
                <w:rFonts w:eastAsia="Times New Roman" w:cstheme="minorHAnsi"/>
                <w:b/>
                <w:sz w:val="20"/>
                <w:szCs w:val="20"/>
                <w:lang w:eastAsia="en-AU"/>
              </w:rPr>
              <w:t xml:space="preserve"> member supervisors</w:t>
            </w:r>
          </w:p>
        </w:tc>
        <w:tc>
          <w:tcPr>
            <w:tcW w:w="1811" w:type="dxa"/>
          </w:tcPr>
          <w:p w14:paraId="72356A62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b/>
                <w:sz w:val="20"/>
                <w:szCs w:val="20"/>
                <w:lang w:eastAsia="en-AU"/>
              </w:rPr>
            </w:pPr>
          </w:p>
        </w:tc>
      </w:tr>
      <w:tr w:rsidR="00556E98" w:rsidRPr="00261F38" w14:paraId="354455DE" w14:textId="77777777" w:rsidTr="00DD3B97">
        <w:trPr>
          <w:trHeight w:val="609"/>
        </w:trPr>
        <w:tc>
          <w:tcPr>
            <w:tcW w:w="1879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4124607C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Hobart</w:t>
            </w:r>
          </w:p>
        </w:tc>
        <w:tc>
          <w:tcPr>
            <w:tcW w:w="1803" w:type="dxa"/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2B963A22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hyperlink r:id="rId23" w:history="1">
              <w:r w:rsidR="00556E98" w:rsidRPr="00261F38">
                <w:rPr>
                  <w:rFonts w:eastAsia="Times New Roman" w:cstheme="minorHAnsi"/>
                  <w:sz w:val="20"/>
                  <w:szCs w:val="20"/>
                  <w:lang w:eastAsia="en-AU"/>
                </w:rPr>
                <w:t>Robert McNeilly</w:t>
              </w:r>
            </w:hyperlink>
          </w:p>
        </w:tc>
        <w:tc>
          <w:tcPr>
            <w:tcW w:w="4565" w:type="dxa"/>
            <w:shd w:val="clear" w:color="auto" w:fill="auto"/>
          </w:tcPr>
          <w:p w14:paraId="3D40EFF6" w14:textId="77777777" w:rsidR="00556E98" w:rsidRPr="00261F38" w:rsidRDefault="0049699F" w:rsidP="008A1368">
            <w:pPr>
              <w:ind w:left="426"/>
              <w:rPr>
                <w:rFonts w:eastAsia="Times New Roman" w:cstheme="minorHAnsi"/>
                <w:color w:val="333333"/>
                <w:sz w:val="20"/>
                <w:szCs w:val="20"/>
                <w:u w:val="single"/>
                <w:lang w:eastAsia="en-AU"/>
              </w:rPr>
            </w:pPr>
            <w:hyperlink r:id="rId24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rob@cet.net.au</w:t>
              </w:r>
            </w:hyperlink>
            <w:r w:rsidR="00556E98" w:rsidRPr="00261F38">
              <w:rPr>
                <w:rFonts w:cstheme="minorHAnsi"/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1811" w:type="dxa"/>
          </w:tcPr>
          <w:p w14:paraId="7F428063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0433 273 352</w:t>
            </w:r>
          </w:p>
        </w:tc>
      </w:tr>
      <w:tr w:rsidR="00556E98" w:rsidRPr="00261F38" w14:paraId="3E291A8F" w14:textId="77777777" w:rsidTr="00DD3B97">
        <w:trPr>
          <w:trHeight w:val="609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99F01E3" w14:textId="77777777" w:rsidR="00556E98" w:rsidRPr="00261F38" w:rsidRDefault="00556E98" w:rsidP="008A1368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Vermont South (Vic)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04182BF3" w14:textId="77777777" w:rsidR="00556E98" w:rsidRPr="00261F38" w:rsidRDefault="0049699F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hyperlink r:id="rId25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</w:rPr>
                <w:t>Bev Blakemore</w:t>
              </w:r>
            </w:hyperlink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AB85" w14:textId="77777777" w:rsidR="00556E98" w:rsidRPr="00261F38" w:rsidRDefault="0049699F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hyperlink r:id="rId26" w:history="1">
              <w:r w:rsidR="00556E98" w:rsidRPr="00261F38">
                <w:rPr>
                  <w:rStyle w:val="Hyperlink"/>
                  <w:rFonts w:cstheme="minorHAnsi"/>
                  <w:sz w:val="20"/>
                  <w:szCs w:val="20"/>
                </w:rPr>
                <w:t>bevblakemore@hotmail.com</w:t>
              </w:r>
            </w:hyperlink>
            <w:r w:rsidR="00556E98" w:rsidRPr="00261F3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E787" w14:textId="77777777" w:rsidR="00556E98" w:rsidRPr="00261F38" w:rsidRDefault="00556E98" w:rsidP="008A1368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0438 307 798</w:t>
            </w:r>
          </w:p>
        </w:tc>
      </w:tr>
      <w:tr w:rsidR="00261F38" w:rsidRPr="00261F38" w14:paraId="7C8B432A" w14:textId="77777777" w:rsidTr="00261F38">
        <w:trPr>
          <w:trHeight w:val="609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9100FD8" w14:textId="77777777" w:rsidR="00261F38" w:rsidRPr="00261F38" w:rsidRDefault="00261F38" w:rsidP="00D85330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Frankston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183C9641" w14:textId="77777777" w:rsidR="00261F38" w:rsidRPr="00261F38" w:rsidRDefault="00261F38" w:rsidP="00D85330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Andrew Reay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D0BB6" w14:textId="77777777" w:rsidR="00261F38" w:rsidRPr="00261F38" w:rsidRDefault="0049699F" w:rsidP="00D85330">
            <w:pPr>
              <w:ind w:left="426"/>
              <w:rPr>
                <w:rFonts w:cstheme="minorHAnsi"/>
                <w:sz w:val="20"/>
                <w:szCs w:val="20"/>
              </w:rPr>
            </w:pPr>
            <w:hyperlink r:id="rId27" w:history="1">
              <w:r w:rsidR="00261F38" w:rsidRPr="00261F38">
                <w:rPr>
                  <w:rStyle w:val="Hyperlink"/>
                  <w:rFonts w:cstheme="minorHAnsi"/>
                  <w:sz w:val="20"/>
                  <w:szCs w:val="20"/>
                </w:rPr>
                <w:t>info@thinkshift.com.au</w:t>
              </w:r>
            </w:hyperlink>
            <w:r w:rsidR="00261F38" w:rsidRPr="00261F3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259F" w14:textId="77777777" w:rsidR="00261F38" w:rsidRPr="00261F38" w:rsidRDefault="00261F38" w:rsidP="00D85330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0433 273 799</w:t>
            </w:r>
          </w:p>
        </w:tc>
      </w:tr>
      <w:tr w:rsidR="00261F38" w:rsidRPr="00261F38" w14:paraId="15780E13" w14:textId="77777777" w:rsidTr="00261F38">
        <w:trPr>
          <w:trHeight w:val="609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</w:tcPr>
          <w:p w14:paraId="13B5595C" w14:textId="77777777" w:rsidR="00261F38" w:rsidRPr="00261F38" w:rsidRDefault="00261F38" w:rsidP="00D85330">
            <w:pPr>
              <w:ind w:left="426"/>
              <w:rPr>
                <w:rFonts w:eastAsia="Times New Roman" w:cstheme="minorHAnsi"/>
                <w:sz w:val="20"/>
                <w:szCs w:val="20"/>
                <w:lang w:eastAsia="en-AU"/>
              </w:rPr>
            </w:pPr>
            <w:r w:rsidRPr="00261F38">
              <w:rPr>
                <w:rFonts w:eastAsia="Times New Roman" w:cstheme="minorHAnsi"/>
                <w:sz w:val="20"/>
                <w:szCs w:val="20"/>
                <w:lang w:eastAsia="en-AU"/>
              </w:rPr>
              <w:t>Essendon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2F31E6F4" w14:textId="77777777" w:rsidR="00261F38" w:rsidRPr="00261F38" w:rsidRDefault="0049699F" w:rsidP="00D85330">
            <w:pPr>
              <w:ind w:left="426"/>
              <w:rPr>
                <w:rFonts w:cstheme="minorHAnsi"/>
                <w:sz w:val="20"/>
                <w:szCs w:val="20"/>
              </w:rPr>
            </w:pPr>
            <w:hyperlink r:id="rId28" w:history="1">
              <w:r w:rsidR="00261F38" w:rsidRPr="00261F38">
                <w:rPr>
                  <w:rStyle w:val="Hyperlink"/>
                  <w:rFonts w:cstheme="minorHAnsi"/>
                  <w:sz w:val="20"/>
                  <w:szCs w:val="20"/>
                </w:rPr>
                <w:t>Stella Dichiera</w:t>
              </w:r>
            </w:hyperlink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5F1E3" w14:textId="77777777" w:rsidR="00261F38" w:rsidRPr="00261F38" w:rsidRDefault="0049699F" w:rsidP="00D85330">
            <w:pPr>
              <w:ind w:left="426"/>
              <w:rPr>
                <w:rFonts w:cstheme="minorHAnsi"/>
                <w:sz w:val="20"/>
                <w:szCs w:val="20"/>
              </w:rPr>
            </w:pPr>
            <w:hyperlink r:id="rId29" w:history="1">
              <w:r w:rsidR="00261F38" w:rsidRPr="00261F38">
                <w:rPr>
                  <w:rStyle w:val="Hyperlink"/>
                  <w:rFonts w:cstheme="minorHAnsi"/>
                  <w:sz w:val="20"/>
                  <w:szCs w:val="20"/>
                </w:rPr>
                <w:t>stellahypno@hotmail.com</w:t>
              </w:r>
            </w:hyperlink>
            <w:r w:rsidR="00261F38" w:rsidRPr="00261F3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3BC" w14:textId="77777777" w:rsidR="00261F38" w:rsidRPr="00261F38" w:rsidRDefault="00261F38" w:rsidP="00D85330">
            <w:pPr>
              <w:ind w:left="426"/>
              <w:rPr>
                <w:rFonts w:cstheme="minorHAnsi"/>
                <w:sz w:val="20"/>
                <w:szCs w:val="20"/>
              </w:rPr>
            </w:pPr>
            <w:r w:rsidRPr="00261F38">
              <w:rPr>
                <w:rFonts w:cstheme="minorHAnsi"/>
                <w:sz w:val="20"/>
                <w:szCs w:val="20"/>
              </w:rPr>
              <w:t>0415 876 722</w:t>
            </w:r>
          </w:p>
        </w:tc>
      </w:tr>
    </w:tbl>
    <w:p w14:paraId="49ECA4BC" w14:textId="77777777" w:rsidR="00556E98" w:rsidRPr="00261F38" w:rsidRDefault="00556E98" w:rsidP="00556E98">
      <w:pPr>
        <w:ind w:left="426"/>
        <w:rPr>
          <w:rFonts w:cstheme="minorHAnsi"/>
          <w:sz w:val="20"/>
          <w:szCs w:val="20"/>
        </w:rPr>
      </w:pPr>
    </w:p>
    <w:p w14:paraId="16789066" w14:textId="77777777" w:rsidR="00C14C5A" w:rsidRDefault="00C14C5A"/>
    <w:sectPr w:rsidR="00C14C5A" w:rsidSect="00261F38">
      <w:pgSz w:w="11906" w:h="16838"/>
      <w:pgMar w:top="1440" w:right="1440" w:bottom="568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5A"/>
    <w:rsid w:val="00261F38"/>
    <w:rsid w:val="00414E2C"/>
    <w:rsid w:val="00467E01"/>
    <w:rsid w:val="0049699F"/>
    <w:rsid w:val="00556E98"/>
    <w:rsid w:val="00585F7A"/>
    <w:rsid w:val="0066392F"/>
    <w:rsid w:val="006757AE"/>
    <w:rsid w:val="00815B6E"/>
    <w:rsid w:val="009D2400"/>
    <w:rsid w:val="00C14C5A"/>
    <w:rsid w:val="00DD3B97"/>
    <w:rsid w:val="00F7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CA392"/>
  <w15:chartTrackingRefBased/>
  <w15:docId w15:val="{68BDA7A4-7318-409A-93F8-B970A7EF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C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E0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.carey@ahs.edu.au" TargetMode="External"/><Relationship Id="rId13" Type="http://schemas.openxmlformats.org/officeDocument/2006/relationships/hyperlink" Target="mailto:leakewish@iinet.net.au" TargetMode="External"/><Relationship Id="rId18" Type="http://schemas.openxmlformats.org/officeDocument/2006/relationships/hyperlink" Target="mailto:equatortherapies@gmail.com" TargetMode="External"/><Relationship Id="rId26" Type="http://schemas.openxmlformats.org/officeDocument/2006/relationships/hyperlink" Target="mailto:bevblakemore@hot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hamembers.net/people/190" TargetMode="External"/><Relationship Id="rId7" Type="http://schemas.openxmlformats.org/officeDocument/2006/relationships/hyperlink" Target="mailto:helen@hypnofit.com.au" TargetMode="External"/><Relationship Id="rId12" Type="http://schemas.openxmlformats.org/officeDocument/2006/relationships/hyperlink" Target="http://ahamembers.net/people/249" TargetMode="External"/><Relationship Id="rId17" Type="http://schemas.openxmlformats.org/officeDocument/2006/relationships/hyperlink" Target="http://ahamembers.net/people/231" TargetMode="External"/><Relationship Id="rId25" Type="http://schemas.openxmlformats.org/officeDocument/2006/relationships/hyperlink" Target="http://ahamembers.net/people/2016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erreen@optusnet.com.au" TargetMode="External"/><Relationship Id="rId20" Type="http://schemas.openxmlformats.org/officeDocument/2006/relationships/hyperlink" Target="mailto:helen@counselling-hypnosis.com.au" TargetMode="External"/><Relationship Id="rId29" Type="http://schemas.openxmlformats.org/officeDocument/2006/relationships/hyperlink" Target="mailto:stellahypno@hot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ahamembers.net/people/216" TargetMode="External"/><Relationship Id="rId11" Type="http://schemas.openxmlformats.org/officeDocument/2006/relationships/hyperlink" Target="mailto:massageandtherapies@gmail.com" TargetMode="External"/><Relationship Id="rId24" Type="http://schemas.openxmlformats.org/officeDocument/2006/relationships/hyperlink" Target="mailto:rob@cet.net.au" TargetMode="External"/><Relationship Id="rId5" Type="http://schemas.openxmlformats.org/officeDocument/2006/relationships/hyperlink" Target="mailto:kayegriffin@mindmatterscounselling.com" TargetMode="External"/><Relationship Id="rId15" Type="http://schemas.openxmlformats.org/officeDocument/2006/relationships/hyperlink" Target="http://ahamembers.net/people/234" TargetMode="External"/><Relationship Id="rId23" Type="http://schemas.openxmlformats.org/officeDocument/2006/relationships/hyperlink" Target="http://ahamembers.net/people/1697" TargetMode="External"/><Relationship Id="rId28" Type="http://schemas.openxmlformats.org/officeDocument/2006/relationships/hyperlink" Target="http://ahamembers.net/people/298" TargetMode="External"/><Relationship Id="rId10" Type="http://schemas.openxmlformats.org/officeDocument/2006/relationships/hyperlink" Target="mailto:tony@wholemindstrategies.com.au" TargetMode="External"/><Relationship Id="rId19" Type="http://schemas.openxmlformats.org/officeDocument/2006/relationships/hyperlink" Target="http://ahamembers.net/people/217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ahamembers.net/people/244" TargetMode="External"/><Relationship Id="rId9" Type="http://schemas.openxmlformats.org/officeDocument/2006/relationships/hyperlink" Target="http://ahamembers.net/people/310" TargetMode="External"/><Relationship Id="rId14" Type="http://schemas.openxmlformats.org/officeDocument/2006/relationships/hyperlink" Target="mailto:amanda@baysidehealthyliving.com.au" TargetMode="External"/><Relationship Id="rId22" Type="http://schemas.openxmlformats.org/officeDocument/2006/relationships/hyperlink" Target="mailto:billp@mbsolutions.com.au" TargetMode="External"/><Relationship Id="rId27" Type="http://schemas.openxmlformats.org/officeDocument/2006/relationships/hyperlink" Target="mailto:info@thinkshift.com.a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Mailin Colman</dc:creator>
  <cp:keywords/>
  <dc:description/>
  <cp:lastModifiedBy>Mailin Colman</cp:lastModifiedBy>
  <cp:revision>9</cp:revision>
  <dcterms:created xsi:type="dcterms:W3CDTF">2017-05-26T09:35:00Z</dcterms:created>
  <dcterms:modified xsi:type="dcterms:W3CDTF">2018-07-03T03:13:00Z</dcterms:modified>
</cp:coreProperties>
</file>